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2E" w:rsidRDefault="007B4DB9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8A6517">
        <w:rPr>
          <w:rFonts w:ascii="Arial" w:hAnsi="Arial" w:cs="Arial"/>
          <w:b/>
          <w:bCs/>
          <w:sz w:val="24"/>
          <w:szCs w:val="24"/>
        </w:rPr>
        <w:t>ª (</w:t>
      </w:r>
      <w:r>
        <w:rPr>
          <w:rFonts w:ascii="Arial" w:hAnsi="Arial" w:cs="Arial"/>
          <w:b/>
          <w:bCs/>
          <w:sz w:val="24"/>
          <w:szCs w:val="24"/>
        </w:rPr>
        <w:t>SETIMA</w:t>
      </w:r>
      <w:r w:rsidR="005D253C">
        <w:rPr>
          <w:rFonts w:ascii="Arial" w:hAnsi="Arial" w:cs="Arial"/>
          <w:b/>
          <w:bCs/>
          <w:sz w:val="24"/>
          <w:szCs w:val="24"/>
        </w:rPr>
        <w:t>) SESSÃO EXTRAORDINÁRIA DA DÉCIMA SETIMA</w:t>
      </w:r>
      <w:r>
        <w:rPr>
          <w:rFonts w:ascii="Arial" w:hAnsi="Arial" w:cs="Arial"/>
          <w:b/>
          <w:bCs/>
          <w:sz w:val="24"/>
          <w:szCs w:val="24"/>
        </w:rPr>
        <w:t xml:space="preserve"> LEGISLATURA A REALIZAR-SE EM 11</w:t>
      </w:r>
      <w:r w:rsidR="005D253C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OUTUBRO</w:t>
      </w:r>
      <w:r w:rsidR="005D253C">
        <w:rPr>
          <w:rFonts w:ascii="Arial" w:hAnsi="Arial" w:cs="Arial"/>
          <w:b/>
          <w:bCs/>
          <w:sz w:val="24"/>
          <w:szCs w:val="24"/>
        </w:rPr>
        <w:t xml:space="preserve"> DE 2017.- 1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="005D253C">
        <w:rPr>
          <w:rFonts w:ascii="Arial" w:hAnsi="Arial" w:cs="Arial"/>
          <w:b/>
          <w:bCs/>
          <w:sz w:val="24"/>
          <w:szCs w:val="24"/>
        </w:rPr>
        <w:t>:30. HORAS</w:t>
      </w:r>
    </w:p>
    <w:p w:rsidR="007C7E2E" w:rsidRDefault="005D253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PAUTA</w:t>
      </w:r>
    </w:p>
    <w:p w:rsidR="008A6517" w:rsidRDefault="005D253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*ORDEM DO DIA</w:t>
      </w:r>
    </w:p>
    <w:p w:rsidR="00A566DC" w:rsidRDefault="00A566D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A566DC" w:rsidRPr="00A566DC" w:rsidRDefault="00A566D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A566DC">
        <w:rPr>
          <w:rFonts w:ascii="Arial" w:eastAsia="Arial Unicode MS" w:hAnsi="Arial" w:cs="Arial"/>
          <w:b/>
          <w:bCs/>
          <w:sz w:val="24"/>
          <w:szCs w:val="24"/>
        </w:rPr>
        <w:t xml:space="preserve">APRECIAÇÃO DO RELATORIO FINAL DA COMISSÃO DE CASSAÇÃO, CONFORME OS TERMOS DO INCISO XIV DO ART, 27-A DA LEI ORGÂNICA MUNICIPAL EM CONSONÂNCIA COM O INCISO V DO ART 5º DO DECRETO LEI 201/67. </w:t>
      </w:r>
      <w:bookmarkStart w:id="0" w:name="_GoBack"/>
      <w:bookmarkEnd w:id="0"/>
    </w:p>
    <w:p w:rsidR="00A566DC" w:rsidRPr="00A566DC" w:rsidRDefault="00A566D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A566DC">
        <w:rPr>
          <w:rFonts w:ascii="Arial" w:eastAsia="Arial Unicode MS" w:hAnsi="Arial" w:cs="Arial"/>
          <w:b/>
          <w:bCs/>
          <w:sz w:val="24"/>
          <w:szCs w:val="24"/>
        </w:rPr>
        <w:t xml:space="preserve">E JULGAMENTO FINAL. </w:t>
      </w:r>
    </w:p>
    <w:p w:rsidR="007C7E2E" w:rsidRDefault="007C7E2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7C7E2E" w:rsidRDefault="008A651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7B4DB9">
        <w:rPr>
          <w:rFonts w:ascii="Arial" w:eastAsia="Arial Unicode MS" w:hAnsi="Arial" w:cs="Arial"/>
          <w:b/>
          <w:bCs/>
          <w:sz w:val="24"/>
          <w:szCs w:val="24"/>
        </w:rPr>
        <w:t>10</w:t>
      </w:r>
      <w:r w:rsidR="005D253C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7B4DB9">
        <w:rPr>
          <w:rFonts w:ascii="Arial" w:eastAsia="Arial Unicode MS" w:hAnsi="Arial" w:cs="Arial"/>
          <w:b/>
          <w:bCs/>
          <w:sz w:val="24"/>
          <w:szCs w:val="24"/>
        </w:rPr>
        <w:t>outubro</w:t>
      </w:r>
      <w:r w:rsidR="005D253C">
        <w:rPr>
          <w:rFonts w:ascii="Arial" w:eastAsia="Arial Unicode MS" w:hAnsi="Arial" w:cs="Arial"/>
          <w:b/>
          <w:bCs/>
          <w:sz w:val="24"/>
          <w:szCs w:val="24"/>
        </w:rPr>
        <w:t xml:space="preserve"> de 2017</w:t>
      </w:r>
    </w:p>
    <w:p w:rsidR="007C7E2E" w:rsidRDefault="007C7E2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7C7E2E" w:rsidRDefault="005D253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ALEXANDRE MARCOS PELLEGATTI</w:t>
      </w:r>
    </w:p>
    <w:p w:rsidR="007C7E2E" w:rsidRDefault="005D253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</w:p>
    <w:sectPr w:rsidR="007C7E2E">
      <w:headerReference w:type="even" r:id="rId7"/>
      <w:headerReference w:type="default" r:id="rId8"/>
      <w:pgSz w:w="12240" w:h="15840"/>
      <w:pgMar w:top="1440" w:right="1880" w:bottom="144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DB9" w:rsidRDefault="007B4DB9">
      <w:r>
        <w:separator/>
      </w:r>
    </w:p>
  </w:endnote>
  <w:endnote w:type="continuationSeparator" w:id="0">
    <w:p w:rsidR="007B4DB9" w:rsidRDefault="007B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DB9" w:rsidRDefault="007B4DB9">
      <w:r>
        <w:rPr>
          <w:color w:val="000000"/>
        </w:rPr>
        <w:separator/>
      </w:r>
    </w:p>
  </w:footnote>
  <w:footnote w:type="continuationSeparator" w:id="0">
    <w:p w:rsidR="007B4DB9" w:rsidRDefault="007B4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4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866773">
      <w:tc>
        <w:tcPr>
          <w:tcW w:w="121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66773" w:rsidRDefault="008A6517">
          <w:pPr>
            <w:pStyle w:val="Standard"/>
            <w:autoSpaceDE w:val="0"/>
            <w:snapToGrid w:val="0"/>
          </w:pPr>
          <w:r>
            <w:rPr>
              <w:rFonts w:ascii="Arial" w:eastAsia="Arial" w:hAnsi="Arial" w:cs="Arial"/>
              <w:noProof/>
              <w:lang w:eastAsia="pt-BR"/>
            </w:rPr>
            <w:drawing>
              <wp:inline distT="0" distB="0" distL="0" distR="0">
                <wp:extent cx="647700" cy="5524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66773" w:rsidRDefault="005D253C">
          <w:pPr>
            <w:pStyle w:val="Standard"/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     CÂMARA</w:t>
          </w:r>
          <w:r>
            <w:rPr>
              <w:rFonts w:ascii="Arial" w:eastAsia="Arial" w:hAnsi="Arial" w:cs="Arial"/>
              <w:b/>
              <w:bCs/>
              <w:sz w:val="30"/>
              <w:szCs w:val="30"/>
            </w:rPr>
            <w:t xml:space="preserve"> </w:t>
          </w:r>
          <w:r>
            <w:rPr>
              <w:b/>
              <w:bCs/>
              <w:sz w:val="30"/>
              <w:szCs w:val="30"/>
            </w:rPr>
            <w:t>MUNICIPAL</w:t>
          </w: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DE MONTE ALEGRE DO SUL</w:t>
          </w:r>
        </w:p>
        <w:p w:rsidR="00866773" w:rsidRDefault="005D253C">
          <w:pPr>
            <w:pStyle w:val="Standard"/>
            <w:autoSpaceDE w:val="0"/>
            <w:jc w:val="center"/>
          </w:pPr>
          <w:r>
            <w:rPr>
              <w:rFonts w:ascii="Arial" w:eastAsia="Arial" w:hAnsi="Arial" w:cs="Arial"/>
              <w:sz w:val="20"/>
              <w:szCs w:val="20"/>
            </w:rPr>
            <w:t xml:space="preserve"> PRAÇA CORONEL JOÃO FERRAZ, 45 - CENTRO – CEP -13910-000</w:t>
          </w:r>
        </w:p>
        <w:p w:rsidR="00866773" w:rsidRDefault="005D253C">
          <w:pPr>
            <w:pStyle w:val="Standard"/>
            <w:autoSpaceDE w:val="0"/>
            <w:snapToGrid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MONTE ALEGRE DO SUL/SP</w:t>
          </w:r>
        </w:p>
        <w:p w:rsidR="00866773" w:rsidRDefault="005D253C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FONE: (19) 3899 2002 - (19) 3899 1515 - e-mail: camaramasul@uol.com.br</w:t>
          </w:r>
        </w:p>
      </w:tc>
    </w:tr>
  </w:tbl>
  <w:p w:rsidR="00866773" w:rsidRDefault="00A566DC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4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866773">
      <w:tc>
        <w:tcPr>
          <w:tcW w:w="121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66773" w:rsidRDefault="008A6517">
          <w:pPr>
            <w:pStyle w:val="Standard"/>
            <w:autoSpaceDE w:val="0"/>
            <w:snapToGrid w:val="0"/>
          </w:pPr>
          <w:r>
            <w:rPr>
              <w:rFonts w:ascii="Arial" w:eastAsia="Arial" w:hAnsi="Arial" w:cs="Arial"/>
              <w:noProof/>
              <w:lang w:eastAsia="pt-BR"/>
            </w:rPr>
            <w:drawing>
              <wp:inline distT="0" distB="0" distL="0" distR="0" wp14:anchorId="763A4320" wp14:editId="342E103F">
                <wp:extent cx="647700" cy="5524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66773" w:rsidRDefault="005D253C">
          <w:pPr>
            <w:pStyle w:val="Standard"/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     CÂMARA</w:t>
          </w:r>
          <w:r>
            <w:rPr>
              <w:rFonts w:ascii="Arial" w:eastAsia="Arial" w:hAnsi="Arial" w:cs="Arial"/>
              <w:b/>
              <w:bCs/>
              <w:sz w:val="30"/>
              <w:szCs w:val="30"/>
            </w:rPr>
            <w:t xml:space="preserve"> </w:t>
          </w:r>
          <w:r>
            <w:rPr>
              <w:b/>
              <w:bCs/>
              <w:sz w:val="30"/>
              <w:szCs w:val="30"/>
            </w:rPr>
            <w:t>MUNICIPAL</w:t>
          </w: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DE MONTE ALEGRE DO SUL</w:t>
          </w:r>
        </w:p>
        <w:p w:rsidR="00866773" w:rsidRDefault="005D253C">
          <w:pPr>
            <w:pStyle w:val="Standard"/>
            <w:autoSpaceDE w:val="0"/>
            <w:jc w:val="center"/>
          </w:pPr>
          <w:r>
            <w:rPr>
              <w:rFonts w:ascii="Arial" w:eastAsia="Arial" w:hAnsi="Arial" w:cs="Arial"/>
              <w:sz w:val="20"/>
              <w:szCs w:val="20"/>
            </w:rPr>
            <w:t>PRAÇA CORONEL JOÃO FERRAZ, 45 - CENTRO – CEP -13910-000</w:t>
          </w:r>
        </w:p>
        <w:p w:rsidR="00866773" w:rsidRDefault="005D253C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MONTE ALEGRE DO SUL/SP</w:t>
          </w:r>
        </w:p>
        <w:p w:rsidR="00866773" w:rsidRDefault="005D253C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FONE: (19) 3899 2002 - (19) 3899 1515 - e-mail: camaramasul@uol.com.br</w:t>
          </w:r>
        </w:p>
      </w:tc>
    </w:tr>
  </w:tbl>
  <w:p w:rsidR="00866773" w:rsidRDefault="00A566DC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2982"/>
    <w:multiLevelType w:val="multilevel"/>
    <w:tmpl w:val="2982CA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AE4518D"/>
    <w:multiLevelType w:val="hybridMultilevel"/>
    <w:tmpl w:val="E29AA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01BCD"/>
    <w:multiLevelType w:val="multilevel"/>
    <w:tmpl w:val="7C8807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53264B6"/>
    <w:multiLevelType w:val="hybridMultilevel"/>
    <w:tmpl w:val="F08A7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F4D56"/>
    <w:multiLevelType w:val="hybridMultilevel"/>
    <w:tmpl w:val="2B5A6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B59E4"/>
    <w:multiLevelType w:val="hybridMultilevel"/>
    <w:tmpl w:val="7E46D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70B74"/>
    <w:multiLevelType w:val="multilevel"/>
    <w:tmpl w:val="479ED5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2E"/>
    <w:rsid w:val="00452C7A"/>
    <w:rsid w:val="005D05FD"/>
    <w:rsid w:val="005D253C"/>
    <w:rsid w:val="007B4DB9"/>
    <w:rsid w:val="007C7E2E"/>
    <w:rsid w:val="008A6517"/>
    <w:rsid w:val="00A5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F8564-88C0-449D-AF7B-9C029709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2</cp:revision>
  <cp:lastPrinted>2017-05-12T19:17:00Z</cp:lastPrinted>
  <dcterms:created xsi:type="dcterms:W3CDTF">2017-10-10T18:48:00Z</dcterms:created>
  <dcterms:modified xsi:type="dcterms:W3CDTF">2017-10-10T19:51:00Z</dcterms:modified>
</cp:coreProperties>
</file>